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D3B7E" w14:textId="356B5F5F" w:rsidR="00101AE7" w:rsidRPr="000C73BB" w:rsidRDefault="00BB6096" w:rsidP="00101AE7">
      <w:pPr>
        <w:jc w:val="right"/>
      </w:pPr>
      <w:r>
        <w:t>S</w:t>
      </w:r>
      <w:r w:rsidR="00101AE7" w:rsidRPr="000C73BB">
        <w:t>eptember 4, 2018</w:t>
      </w:r>
    </w:p>
    <w:p w14:paraId="11604451" w14:textId="77777777" w:rsidR="00101AE7" w:rsidRPr="000C73BB" w:rsidRDefault="00101AE7" w:rsidP="002A6EA7"/>
    <w:p w14:paraId="35298E59" w14:textId="54007545" w:rsidR="00180983" w:rsidRPr="000C73BB" w:rsidRDefault="00181051" w:rsidP="002A6EA7">
      <w:r w:rsidRPr="000C73BB">
        <w:t xml:space="preserve">Dear </w:t>
      </w:r>
      <w:r w:rsidR="00923728">
        <w:t>teachers</w:t>
      </w:r>
      <w:r w:rsidRPr="000C73BB">
        <w:t xml:space="preserve"> </w:t>
      </w:r>
    </w:p>
    <w:p w14:paraId="1646CBA5" w14:textId="6D1A6DE1" w:rsidR="00101AE7" w:rsidRPr="000C73BB" w:rsidRDefault="00101AE7" w:rsidP="002A6EA7">
      <w:r w:rsidRPr="000C73BB">
        <w:t>CC:</w:t>
      </w:r>
      <w:r w:rsidR="000C73BB" w:rsidRPr="000C73BB">
        <w:t xml:space="preserve"> </w:t>
      </w:r>
      <w:r w:rsidR="00923728">
        <w:t>principal/vice-principal</w:t>
      </w:r>
    </w:p>
    <w:p w14:paraId="34FF2E37" w14:textId="576F91B1" w:rsidR="00181051" w:rsidRDefault="001B7160" w:rsidP="002A6EA7">
      <w:r>
        <w:t xml:space="preserve">It’s </w:t>
      </w:r>
      <w:r w:rsidR="00256262">
        <w:t>b</w:t>
      </w:r>
      <w:r>
        <w:t xml:space="preserve">een very nice meeting all of you this </w:t>
      </w:r>
      <w:proofErr w:type="gramStart"/>
      <w:r>
        <w:t>week</w:t>
      </w:r>
      <w:r w:rsidR="00181051">
        <w:t xml:space="preserve">, </w:t>
      </w:r>
      <w:r>
        <w:t xml:space="preserve">  </w:t>
      </w:r>
      <w:proofErr w:type="gramEnd"/>
      <w:r>
        <w:t xml:space="preserve">As you know, </w:t>
      </w:r>
      <w:r w:rsidR="00181051">
        <w:t xml:space="preserve">our child </w:t>
      </w:r>
      <w:r w:rsidR="00923728">
        <w:t>[NAME}</w:t>
      </w:r>
      <w:r w:rsidR="00181051">
        <w:t xml:space="preserve"> uses 'they/them' pronouns instead of he or she.  While their gender identification </w:t>
      </w:r>
      <w:r w:rsidR="00AA66C2">
        <w:t>is fluid</w:t>
      </w:r>
      <w:r w:rsidR="00181051">
        <w:t xml:space="preserve">, </w:t>
      </w:r>
      <w:r w:rsidR="00F62935">
        <w:t>they often</w:t>
      </w:r>
      <w:r w:rsidR="00181051">
        <w:t xml:space="preserve"> identify as non-binary</w:t>
      </w:r>
      <w:r w:rsidR="008A3554">
        <w:t xml:space="preserve"> rather than "boy" or "girl"</w:t>
      </w:r>
      <w:r w:rsidR="00181051">
        <w:t>.</w:t>
      </w:r>
    </w:p>
    <w:p w14:paraId="3C9CD371" w14:textId="4DED1DB1" w:rsidR="00F62935" w:rsidRDefault="00AA66C2" w:rsidP="00724A06">
      <w:r>
        <w:t>We would appreciate</w:t>
      </w:r>
      <w:r w:rsidR="00724A06">
        <w:t xml:space="preserve"> </w:t>
      </w:r>
      <w:r w:rsidR="00CD57C7">
        <w:t>attempt</w:t>
      </w:r>
      <w:r>
        <w:t>s</w:t>
      </w:r>
      <w:r w:rsidR="00CD57C7">
        <w:t xml:space="preserve"> </w:t>
      </w:r>
      <w:r>
        <w:t>at</w:t>
      </w:r>
      <w:r w:rsidR="00CD57C7">
        <w:t xml:space="preserve"> follow</w:t>
      </w:r>
      <w:r>
        <w:t>ing</w:t>
      </w:r>
      <w:r w:rsidR="00CD57C7">
        <w:t xml:space="preserve"> gender inclusive classroom </w:t>
      </w:r>
      <w:proofErr w:type="gramStart"/>
      <w:r w:rsidR="00CD57C7">
        <w:t>practices</w:t>
      </w:r>
      <w:r w:rsidR="00256262">
        <w:t>, and</w:t>
      </w:r>
      <w:proofErr w:type="gramEnd"/>
      <w:r w:rsidR="00256262">
        <w:t xml:space="preserve"> know that you’ve already been working on th</w:t>
      </w:r>
      <w:r w:rsidR="00952051">
        <w:t>is</w:t>
      </w:r>
      <w:r w:rsidR="00256262">
        <w:t xml:space="preserve"> at the school</w:t>
      </w:r>
      <w:r w:rsidR="0047065A">
        <w:t xml:space="preserve">.  </w:t>
      </w:r>
      <w:r w:rsidR="00261FB1">
        <w:t xml:space="preserve">This has benefits beyond the individual learning environment </w:t>
      </w:r>
      <w:proofErr w:type="gramStart"/>
      <w:r w:rsidR="00261FB1">
        <w:t>for</w:t>
      </w:r>
      <w:r w:rsidR="00923728">
        <w:t>[</w:t>
      </w:r>
      <w:proofErr w:type="gramEnd"/>
      <w:r w:rsidR="00923728">
        <w:t>NAME}</w:t>
      </w:r>
      <w:r w:rsidR="00261FB1">
        <w:t xml:space="preserve">.  </w:t>
      </w:r>
      <w:r w:rsidR="00CD57C7">
        <w:t xml:space="preserve">Gender </w:t>
      </w:r>
      <w:r w:rsidR="00261FB1">
        <w:t xml:space="preserve">Inclusive classroom practices have </w:t>
      </w:r>
      <w:r w:rsidR="00502105">
        <w:t xml:space="preserve">been </w:t>
      </w:r>
      <w:r w:rsidR="00261FB1">
        <w:t xml:space="preserve">shown to reduce gender stereotyping (see </w:t>
      </w:r>
      <w:r w:rsidR="00242A4C">
        <w:t xml:space="preserve">the article:  </w:t>
      </w:r>
      <w:hyperlink r:id="rId4" w:history="1">
        <w:r w:rsidR="00242A4C" w:rsidRPr="001D0566">
          <w:rPr>
            <w:rStyle w:val="Hyperlink"/>
          </w:rPr>
          <w:t>https://www.psychologytoday.com/ca/blog/beyond-pink-and-blue/201403/the-way-we-talk-about-gender-can-make-big-difference</w:t>
        </w:r>
      </w:hyperlink>
      <w:r w:rsidR="00261FB1">
        <w:t xml:space="preserve">).  </w:t>
      </w:r>
      <w:r>
        <w:t xml:space="preserve">It models a practice of respect and inclusion for all.  </w:t>
      </w:r>
      <w:r w:rsidR="00261FB1">
        <w:t xml:space="preserve">As well, inclusive classroom practices are keeping in line with the Ontario Human Rights Code and </w:t>
      </w:r>
      <w:r w:rsidR="008A3554">
        <w:t>the TDSB Guidelines for the accommodation of transgender and gender independent/non-conforming students and staff.</w:t>
      </w:r>
    </w:p>
    <w:p w14:paraId="67685942" w14:textId="22FF326D" w:rsidR="00F62935" w:rsidRDefault="00AA66C2" w:rsidP="00724A06">
      <w:r>
        <w:t xml:space="preserve">We would be happy to support you in this endeavor by meeting with you any </w:t>
      </w:r>
      <w:proofErr w:type="gramStart"/>
      <w:r>
        <w:t>time, or</w:t>
      </w:r>
      <w:proofErr w:type="gramEnd"/>
      <w:r>
        <w:t xml:space="preserve"> participating in school activities (</w:t>
      </w:r>
      <w:proofErr w:type="spellStart"/>
      <w:r>
        <w:t>ie</w:t>
      </w:r>
      <w:proofErr w:type="spellEnd"/>
      <w:r>
        <w:t xml:space="preserve">. Coming in to read a story or </w:t>
      </w:r>
      <w:r w:rsidR="00256262">
        <w:t xml:space="preserve">to </w:t>
      </w:r>
      <w:r>
        <w:t>present on gender inclusion, supporting a ‘gender justice’ student club).  We’</w:t>
      </w:r>
      <w:r w:rsidR="001B7160">
        <w:t>ve</w:t>
      </w:r>
      <w:r>
        <w:t xml:space="preserve"> also shar</w:t>
      </w:r>
      <w:r w:rsidR="001B7160">
        <w:t>ed below</w:t>
      </w:r>
      <w:r>
        <w:t xml:space="preserve"> several ways that t</w:t>
      </w:r>
      <w:r w:rsidR="00724A06">
        <w:t xml:space="preserve">eachers </w:t>
      </w:r>
      <w:r w:rsidR="00CD57C7">
        <w:t xml:space="preserve">and administration </w:t>
      </w:r>
      <w:r w:rsidR="00724A06">
        <w:t xml:space="preserve">can support </w:t>
      </w:r>
      <w:r w:rsidR="00CD57C7">
        <w:t xml:space="preserve">gender </w:t>
      </w:r>
      <w:r w:rsidR="00724A06">
        <w:t>inclusive clas</w:t>
      </w:r>
      <w:r w:rsidR="00F62935">
        <w:t>sroom practice</w:t>
      </w:r>
      <w:r>
        <w:t>s</w:t>
      </w:r>
      <w:r w:rsidR="00F62935">
        <w:t>:</w:t>
      </w:r>
    </w:p>
    <w:p w14:paraId="2935368F" w14:textId="75D2002E" w:rsidR="00F62935" w:rsidRDefault="00F62935" w:rsidP="00724A06">
      <w:r>
        <w:t xml:space="preserve"> 1)</w:t>
      </w:r>
      <w:r w:rsidR="00724A06">
        <w:t xml:space="preserve"> </w:t>
      </w:r>
      <w:r>
        <w:t>You</w:t>
      </w:r>
      <w:r w:rsidR="00724A06">
        <w:t xml:space="preserve"> can </w:t>
      </w:r>
      <w:r w:rsidR="00724A06" w:rsidRPr="00846187">
        <w:rPr>
          <w:u w:val="single"/>
        </w:rPr>
        <w:t>use gender-neutral pronouns</w:t>
      </w:r>
      <w:r w:rsidR="00724A06">
        <w:t xml:space="preserve"> to refer to our child</w:t>
      </w:r>
      <w:r w:rsidR="001B7160">
        <w:t xml:space="preserve"> or any child where their gender is unknown</w:t>
      </w:r>
      <w:r w:rsidR="00724A06">
        <w:t xml:space="preserve"> (e.g., “Their backpack is in the classroom”; “They had fun playing today”; “Look at them climb!"</w:t>
      </w:r>
      <w:proofErr w:type="gramStart"/>
      <w:r w:rsidR="00724A06">
        <w:t xml:space="preserve">. </w:t>
      </w:r>
      <w:r w:rsidR="001B7160">
        <w:t>)</w:t>
      </w:r>
      <w:proofErr w:type="gramEnd"/>
    </w:p>
    <w:p w14:paraId="797ACFE8" w14:textId="2DD71520" w:rsidR="00724A06" w:rsidRDefault="00F62935" w:rsidP="00724A06">
      <w:r>
        <w:t>2) You</w:t>
      </w:r>
      <w:r w:rsidR="00724A06">
        <w:t xml:space="preserve"> can use </w:t>
      </w:r>
      <w:r w:rsidR="00724A06" w:rsidRPr="00846187">
        <w:rPr>
          <w:u w:val="single"/>
        </w:rPr>
        <w:t>gender inclusive classroom strategies</w:t>
      </w:r>
      <w:r w:rsidR="00724A06">
        <w:t xml:space="preserve"> (e.g., avoiding grouping children by assigned sex</w:t>
      </w:r>
      <w:r w:rsidR="001B7160">
        <w:t>) and</w:t>
      </w:r>
      <w:r w:rsidR="00724A06">
        <w:t xml:space="preserve"> using </w:t>
      </w:r>
      <w:r w:rsidR="00724A06" w:rsidRPr="00101AE7">
        <w:rPr>
          <w:u w:val="single"/>
        </w:rPr>
        <w:t xml:space="preserve">inclusive language </w:t>
      </w:r>
      <w:r w:rsidR="00724A06">
        <w:t xml:space="preserve">(such as kids, friends, class, everyone, folks) instead of “boys and girls”.    </w:t>
      </w:r>
      <w:r w:rsidR="00A405D5">
        <w:t>This can be extended to</w:t>
      </w:r>
      <w:r w:rsidR="00CD57C7">
        <w:t xml:space="preserve"> language pertaining</w:t>
      </w:r>
      <w:r w:rsidR="00A405D5">
        <w:t xml:space="preserve"> other</w:t>
      </w:r>
      <w:r w:rsidR="00CD57C7">
        <w:t xml:space="preserve"> people including</w:t>
      </w:r>
      <w:r w:rsidR="00A405D5">
        <w:t xml:space="preserve"> family members—parents instead of "mom and dad," grandparents instead of "grandma and grandpa" and sibling</w:t>
      </w:r>
      <w:r w:rsidR="00CD57C7">
        <w:t xml:space="preserve"> instead of "brother or sister" and</w:t>
      </w:r>
      <w:r w:rsidR="005943A4">
        <w:t xml:space="preserve"> various professions (</w:t>
      </w:r>
      <w:proofErr w:type="spellStart"/>
      <w:r w:rsidR="005943A4">
        <w:t>ie</w:t>
      </w:r>
      <w:proofErr w:type="spellEnd"/>
      <w:r w:rsidR="005943A4">
        <w:t>. Mail carrier instead of mailman, trash collector instead of garbage man, police officer instead of police man, firefighter instead of fireman).</w:t>
      </w:r>
      <w:r w:rsidR="00D25E4B">
        <w:t xml:space="preserve">  More here:  </w:t>
      </w:r>
      <w:hyperlink r:id="rId5" w:history="1">
        <w:r w:rsidR="00DD19F9" w:rsidRPr="001D0566">
          <w:rPr>
            <w:rStyle w:val="Hyperlink"/>
          </w:rPr>
          <w:t>https://www.teenvogue.com/story/how-to-use-gender-neutral-words</w:t>
        </w:r>
      </w:hyperlink>
    </w:p>
    <w:p w14:paraId="7786EDD1" w14:textId="5F94FCCF" w:rsidR="00F62935" w:rsidRDefault="00F62935" w:rsidP="00724A06">
      <w:r>
        <w:t xml:space="preserve">3)  You can </w:t>
      </w:r>
      <w:r w:rsidRPr="00101AE7">
        <w:rPr>
          <w:u w:val="single"/>
        </w:rPr>
        <w:t>use books that reflect a variety of genders</w:t>
      </w:r>
      <w:r>
        <w:t xml:space="preserve">.    </w:t>
      </w:r>
      <w:r w:rsidR="00F35DC1">
        <w:t xml:space="preserve">Some titles include </w:t>
      </w:r>
      <w:bookmarkStart w:id="0" w:name="_GoBack"/>
      <w:bookmarkEnd w:id="0"/>
      <w:r w:rsidR="00227A6B">
        <w:t xml:space="preserve">those published by Flamingo Rampant Press </w:t>
      </w:r>
      <w:r w:rsidR="001B7160">
        <w:t>(</w:t>
      </w:r>
      <w:r w:rsidR="001B7160">
        <w:rPr>
          <w:i/>
        </w:rPr>
        <w:t>“</w:t>
      </w:r>
      <w:r w:rsidR="00A405D5" w:rsidRPr="001B7160">
        <w:rPr>
          <w:i/>
        </w:rPr>
        <w:t>Super Power Baby Shower!</w:t>
      </w:r>
      <w:r w:rsidR="001B7160">
        <w:rPr>
          <w:i/>
        </w:rPr>
        <w:t xml:space="preserve">” </w:t>
      </w:r>
      <w:r w:rsidR="00A405D5">
        <w:t xml:space="preserve"> By Tobi Hill-Meyer and Fay Onyx or </w:t>
      </w:r>
      <w:r w:rsidR="00502105">
        <w:t>“</w:t>
      </w:r>
      <w:r w:rsidR="00A405D5" w:rsidRPr="00502105">
        <w:rPr>
          <w:i/>
        </w:rPr>
        <w:t xml:space="preserve">Bell's knock </w:t>
      </w:r>
      <w:proofErr w:type="spellStart"/>
      <w:r w:rsidR="00A405D5" w:rsidRPr="00502105">
        <w:rPr>
          <w:i/>
        </w:rPr>
        <w:t>knock</w:t>
      </w:r>
      <w:proofErr w:type="spellEnd"/>
      <w:r w:rsidR="00A405D5" w:rsidRPr="00502105">
        <w:rPr>
          <w:i/>
        </w:rPr>
        <w:t xml:space="preserve"> birthday</w:t>
      </w:r>
      <w:r w:rsidR="00502105">
        <w:rPr>
          <w:i/>
        </w:rPr>
        <w:t>”</w:t>
      </w:r>
      <w:r w:rsidR="00A405D5">
        <w:t xml:space="preserve"> by George Parker are two good ones from this press).  </w:t>
      </w:r>
    </w:p>
    <w:p w14:paraId="1B443E87" w14:textId="0B005BB5" w:rsidR="0074725A" w:rsidRDefault="005943A4" w:rsidP="00724A06">
      <w:r>
        <w:t xml:space="preserve">4) Making sure that if there are sex segregated </w:t>
      </w:r>
      <w:r w:rsidR="00101AE7">
        <w:t>facilities</w:t>
      </w:r>
      <w:r>
        <w:t xml:space="preserve"> (e.g. washrooms, changerooms) that children are encouraged to use the one that they feel more comfortable</w:t>
      </w:r>
      <w:r w:rsidR="001B7160">
        <w:t xml:space="preserve">, and that </w:t>
      </w:r>
      <w:r w:rsidR="00952051">
        <w:t xml:space="preserve">it’s common knowledge and </w:t>
      </w:r>
      <w:r w:rsidR="001B7160">
        <w:t xml:space="preserve">signs on the washroom </w:t>
      </w:r>
      <w:r w:rsidR="00952051">
        <w:t>indicate</w:t>
      </w:r>
      <w:r w:rsidR="001B7160">
        <w:t xml:space="preserve"> that anyone who identifies as “girl” or “non-binary” may use the girls</w:t>
      </w:r>
      <w:r w:rsidR="00952051">
        <w:t>’</w:t>
      </w:r>
      <w:r w:rsidR="001B7160">
        <w:t xml:space="preserve"> washroom, for example.  </w:t>
      </w:r>
      <w:r>
        <w:t xml:space="preserve"> </w:t>
      </w:r>
      <w:r w:rsidR="001B7160">
        <w:t>A</w:t>
      </w:r>
      <w:r w:rsidRPr="00101AE7">
        <w:rPr>
          <w:u w:val="single"/>
        </w:rPr>
        <w:t>ll-gender facilities</w:t>
      </w:r>
      <w:r>
        <w:t xml:space="preserve"> that aren't sex-s</w:t>
      </w:r>
      <w:r w:rsidR="00101AE7">
        <w:t>egregated</w:t>
      </w:r>
      <w:r w:rsidR="005E129F">
        <w:t xml:space="preserve"> </w:t>
      </w:r>
      <w:r w:rsidR="001B7160">
        <w:t>is another option</w:t>
      </w:r>
      <w:r>
        <w:t xml:space="preserve"> (</w:t>
      </w:r>
      <w:proofErr w:type="spellStart"/>
      <w:r>
        <w:t>ie</w:t>
      </w:r>
      <w:proofErr w:type="spellEnd"/>
      <w:r>
        <w:t xml:space="preserve">. The single stall bathroom in the </w:t>
      </w:r>
      <w:r w:rsidR="00101AE7">
        <w:t>kindergarten classroom is great</w:t>
      </w:r>
      <w:r w:rsidR="001B7160">
        <w:t>, but non-binary/trans student should not feel they must use only that bathroom.</w:t>
      </w:r>
    </w:p>
    <w:p w14:paraId="5391CD27" w14:textId="6A79D95F" w:rsidR="00632477" w:rsidRDefault="00632477" w:rsidP="00724A06">
      <w:r>
        <w:lastRenderedPageBreak/>
        <w:t xml:space="preserve">5) Creating a positive environment </w:t>
      </w:r>
      <w:proofErr w:type="gramStart"/>
      <w:r>
        <w:t>through the use of</w:t>
      </w:r>
      <w:proofErr w:type="gramEnd"/>
      <w:r>
        <w:t xml:space="preserve"> posters, signs, pride flags, student clubs that </w:t>
      </w:r>
      <w:r w:rsidR="0010290F">
        <w:t xml:space="preserve">show that inclusion is an important value of </w:t>
      </w:r>
      <w:r w:rsidR="00923728">
        <w:t>[SCHOOL]</w:t>
      </w:r>
      <w:r w:rsidR="0010290F">
        <w:t>.</w:t>
      </w:r>
    </w:p>
    <w:p w14:paraId="61F1AB69" w14:textId="5FE5876A" w:rsidR="0074725A" w:rsidRDefault="0074725A" w:rsidP="00724A06">
      <w:r>
        <w:t xml:space="preserve">6)  Have teachers and staff view a presentation like </w:t>
      </w:r>
      <w:hyperlink r:id="rId6" w:history="1">
        <w:r w:rsidRPr="001D0566">
          <w:rPr>
            <w:rStyle w:val="Hyperlink"/>
          </w:rPr>
          <w:t>https://create.piktochart.com/output/31378751-creating-a-gender-inclusive-primary-classroom</w:t>
        </w:r>
      </w:hyperlink>
      <w:r>
        <w:t xml:space="preserve"> which includes information for Ontario elementary school teachers as well as specific age appropriate school </w:t>
      </w:r>
      <w:r w:rsidR="001B7160">
        <w:t>strategies</w:t>
      </w:r>
    </w:p>
    <w:p w14:paraId="1B783A85" w14:textId="77777777" w:rsidR="0047065A" w:rsidRDefault="0047065A" w:rsidP="00724A06"/>
    <w:p w14:paraId="6E69C2A0" w14:textId="61CD926A" w:rsidR="002A6EA7" w:rsidRDefault="002A6EA7" w:rsidP="002A6EA7">
      <w:r>
        <w:t xml:space="preserve">We would be happy to discuss </w:t>
      </w:r>
      <w:r w:rsidR="0010290F">
        <w:t>any of these items further with you</w:t>
      </w:r>
      <w:r>
        <w:t xml:space="preserve"> if you have any additional questions</w:t>
      </w:r>
      <w:r w:rsidR="00BB6096">
        <w:t>, concerns or if you’d like to meet to discuss any of the above.</w:t>
      </w:r>
      <w:r>
        <w:t xml:space="preserve"> We thank you, in advance, for your time and openness.</w:t>
      </w:r>
    </w:p>
    <w:p w14:paraId="6A5C6ACF" w14:textId="77777777" w:rsidR="0010290F" w:rsidRDefault="0010290F" w:rsidP="002A6EA7"/>
    <w:p w14:paraId="116F1A51" w14:textId="77777777" w:rsidR="00BB6096" w:rsidRDefault="00BB6096" w:rsidP="002A6EA7"/>
    <w:p w14:paraId="767A7C9C" w14:textId="73369E98" w:rsidR="0010290F" w:rsidRDefault="0010290F" w:rsidP="002A6EA7">
      <w:r>
        <w:t>Sincerely,</w:t>
      </w:r>
    </w:p>
    <w:p w14:paraId="533D57A3" w14:textId="6F3D24A0" w:rsidR="0010290F" w:rsidRPr="00924387" w:rsidRDefault="00923728" w:rsidP="002A6EA7">
      <w:r>
        <w:t>[Parent name(s)]</w:t>
      </w:r>
    </w:p>
    <w:sectPr w:rsidR="0010290F" w:rsidRPr="00924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04"/>
    <w:rsid w:val="000C73BB"/>
    <w:rsid w:val="00101AE7"/>
    <w:rsid w:val="0010290F"/>
    <w:rsid w:val="00180983"/>
    <w:rsid w:val="00181051"/>
    <w:rsid w:val="001B7160"/>
    <w:rsid w:val="00227A6B"/>
    <w:rsid w:val="00242A4C"/>
    <w:rsid w:val="00256262"/>
    <w:rsid w:val="00261FB1"/>
    <w:rsid w:val="002A6EA7"/>
    <w:rsid w:val="003B62D7"/>
    <w:rsid w:val="0047065A"/>
    <w:rsid w:val="00502105"/>
    <w:rsid w:val="005943A4"/>
    <w:rsid w:val="005E129F"/>
    <w:rsid w:val="00631DAE"/>
    <w:rsid w:val="00632477"/>
    <w:rsid w:val="00724A06"/>
    <w:rsid w:val="0074725A"/>
    <w:rsid w:val="00846187"/>
    <w:rsid w:val="008A3554"/>
    <w:rsid w:val="00923728"/>
    <w:rsid w:val="00924387"/>
    <w:rsid w:val="00952051"/>
    <w:rsid w:val="009A6504"/>
    <w:rsid w:val="00A405D5"/>
    <w:rsid w:val="00AA66C2"/>
    <w:rsid w:val="00BB6096"/>
    <w:rsid w:val="00CD57C7"/>
    <w:rsid w:val="00D25E4B"/>
    <w:rsid w:val="00DD19F9"/>
    <w:rsid w:val="00E66C33"/>
    <w:rsid w:val="00F35DC1"/>
    <w:rsid w:val="00F6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AF970"/>
  <w15:chartTrackingRefBased/>
  <w15:docId w15:val="{C904BF67-3FC9-468C-AFB2-93B6C7C6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head">
    <w:name w:val="titlehead"/>
    <w:basedOn w:val="DefaultParagraphFont"/>
    <w:rsid w:val="008A3554"/>
  </w:style>
  <w:style w:type="character" w:styleId="Hyperlink">
    <w:name w:val="Hyperlink"/>
    <w:basedOn w:val="DefaultParagraphFont"/>
    <w:uiPriority w:val="99"/>
    <w:unhideWhenUsed/>
    <w:rsid w:val="007472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e.piktochart.com/output/31378751-creating-a-gender-inclusive-primary-classroom" TargetMode="External"/><Relationship Id="rId5" Type="http://schemas.openxmlformats.org/officeDocument/2006/relationships/hyperlink" Target="https://www.teenvogue.com/story/how-to-use-gender-neutral-words" TargetMode="External"/><Relationship Id="rId4" Type="http://schemas.openxmlformats.org/officeDocument/2006/relationships/hyperlink" Target="https://www.psychologytoday.com/ca/blog/beyond-pink-and-blue/201403/the-way-we-talk-about-gender-can-make-big-differ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Leah</dc:creator>
  <cp:keywords/>
  <dc:description/>
  <cp:lastModifiedBy>Reese Simpkins</cp:lastModifiedBy>
  <cp:revision>2</cp:revision>
  <dcterms:created xsi:type="dcterms:W3CDTF">2018-09-21T16:47:00Z</dcterms:created>
  <dcterms:modified xsi:type="dcterms:W3CDTF">2018-09-21T16:47:00Z</dcterms:modified>
</cp:coreProperties>
</file>